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67571528"/>
    <w:p w14:paraId="6DBE2EE7" w14:textId="77777777" w:rsidR="00B46E0F" w:rsidRPr="00767E0D" w:rsidRDefault="00B46E0F" w:rsidP="00B626E0">
      <w:pPr>
        <w:jc w:val="center"/>
        <w:rPr>
          <w:rFonts w:cs="Calibri"/>
          <w:b/>
          <w:bCs/>
          <w:shd w:val="clear" w:color="auto" w:fill="FFFFFF"/>
        </w:rPr>
      </w:pPr>
      <w:r>
        <w:object w:dxaOrig="4531" w:dyaOrig="4531" w14:anchorId="6095A5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5pt;height:106.5pt" o:ole="">
            <v:imagedata r:id="rId4" o:title=""/>
          </v:shape>
          <o:OLEObject Type="Embed" ProgID="PI3.Image" ShapeID="_x0000_i1025" DrawAspect="Content" ObjectID="_1687340031" r:id="rId5"/>
        </w:object>
      </w:r>
      <w:bookmarkEnd w:id="0"/>
    </w:p>
    <w:p w14:paraId="341A3673" w14:textId="093B90AA" w:rsidR="0040553B" w:rsidRPr="005E3A74" w:rsidRDefault="0040553B" w:rsidP="00B46E0F">
      <w:pPr>
        <w:jc w:val="center"/>
        <w:rPr>
          <w:rFonts w:cs="Calibri"/>
          <w:b/>
          <w:bCs/>
          <w:sz w:val="24"/>
          <w:szCs w:val="24"/>
          <w:shd w:val="clear" w:color="auto" w:fill="FFFFFF"/>
        </w:rPr>
      </w:pPr>
      <w:r w:rsidRPr="005E3A74">
        <w:rPr>
          <w:rFonts w:cs="Calibri"/>
          <w:b/>
          <w:bCs/>
          <w:sz w:val="24"/>
          <w:szCs w:val="24"/>
          <w:shd w:val="clear" w:color="auto" w:fill="FFFFFF"/>
        </w:rPr>
        <w:t>Istraživanje br. 4: ,,Obitelji branitelja - analiza demografskih i psihosocijalnih aspekata“</w:t>
      </w:r>
    </w:p>
    <w:p w14:paraId="6CA7AE38" w14:textId="1D3654C7" w:rsidR="0040553B" w:rsidRPr="008A04B5" w:rsidRDefault="0040553B" w:rsidP="008A04B5">
      <w:pPr>
        <w:jc w:val="both"/>
        <w:rPr>
          <w:rFonts w:cs="Calibri"/>
        </w:rPr>
      </w:pPr>
      <w:r w:rsidRPr="008A04B5">
        <w:rPr>
          <w:rFonts w:cs="Calibri"/>
          <w:shd w:val="clear" w:color="auto" w:fill="FFFFFF"/>
        </w:rPr>
        <w:t xml:space="preserve">Voditelj istraživanja je dr. sc. Dražen Živić, a suradnice su </w:t>
      </w:r>
      <w:r w:rsidR="00170BFB" w:rsidRPr="008A04B5">
        <w:rPr>
          <w:rFonts w:cs="Calibri"/>
          <w:color w:val="333333"/>
          <w:shd w:val="clear" w:color="auto" w:fill="FFFFFF"/>
        </w:rPr>
        <w:t>mag. psych</w:t>
      </w:r>
      <w:r w:rsidR="00170BFB" w:rsidRPr="008A04B5">
        <w:rPr>
          <w:rFonts w:cs="Calibri"/>
          <w:shd w:val="clear" w:color="auto" w:fill="FFFFFF"/>
        </w:rPr>
        <w:t xml:space="preserve"> </w:t>
      </w:r>
      <w:r w:rsidRPr="008A04B5">
        <w:rPr>
          <w:rFonts w:cs="Calibri"/>
          <w:shd w:val="clear" w:color="auto" w:fill="FFFFFF"/>
        </w:rPr>
        <w:t>Katarina Perić i dr. sc. Ivana Bendra. Temeljni cilj istraživanja je istražiti pojavu sekundarne traumatizacije djece hrvatskih branitelja - na primjeru braniteljske populacije u Vukovarsko-srijemskoj županiji te istražiti demografska obilježja stradanja djece u Domovinskom ratu na primjeru Vukovarsko-srijemske županije.</w:t>
      </w:r>
    </w:p>
    <w:p w14:paraId="77D38F61" w14:textId="3A10AE05" w:rsidR="0001295D" w:rsidRPr="008A04B5" w:rsidRDefault="0040553B" w:rsidP="008A04B5">
      <w:pPr>
        <w:jc w:val="both"/>
        <w:rPr>
          <w:rFonts w:cs="Calibri"/>
        </w:rPr>
      </w:pPr>
      <w:r w:rsidRPr="008A04B5">
        <w:rPr>
          <w:rFonts w:cs="Calibri"/>
        </w:rPr>
        <w:t>Dr</w:t>
      </w:r>
      <w:r w:rsidR="0001295D" w:rsidRPr="008A04B5">
        <w:rPr>
          <w:rFonts w:cs="Calibri"/>
        </w:rPr>
        <w:t>.</w:t>
      </w:r>
      <w:r w:rsidR="00190463" w:rsidRPr="008A04B5">
        <w:rPr>
          <w:rFonts w:cs="Calibri"/>
        </w:rPr>
        <w:t xml:space="preserve"> </w:t>
      </w:r>
      <w:r w:rsidR="0001295D" w:rsidRPr="008A04B5">
        <w:rPr>
          <w:rFonts w:cs="Calibri"/>
        </w:rPr>
        <w:t xml:space="preserve">sc. Dražen Živić pomoćnik </w:t>
      </w:r>
      <w:r w:rsidR="00BE7730" w:rsidRPr="008A04B5">
        <w:rPr>
          <w:rFonts w:cs="Calibri"/>
        </w:rPr>
        <w:t xml:space="preserve"> </w:t>
      </w:r>
      <w:r w:rsidRPr="008A04B5">
        <w:rPr>
          <w:rFonts w:cs="Calibri"/>
        </w:rPr>
        <w:t xml:space="preserve">je </w:t>
      </w:r>
      <w:r w:rsidR="0001295D" w:rsidRPr="008A04B5">
        <w:rPr>
          <w:rFonts w:cs="Calibri"/>
        </w:rPr>
        <w:t xml:space="preserve">ravnatelja </w:t>
      </w:r>
      <w:r w:rsidR="00BE7730" w:rsidRPr="008A04B5">
        <w:rPr>
          <w:rFonts w:cs="Calibri"/>
        </w:rPr>
        <w:t>i znanstveni savjetnik u trajnom zvanju na Institutu</w:t>
      </w:r>
      <w:r w:rsidR="0001295D" w:rsidRPr="008A04B5">
        <w:rPr>
          <w:rFonts w:cs="Calibri"/>
        </w:rPr>
        <w:t xml:space="preserve"> društvenih znanosti Ivo Pilar</w:t>
      </w:r>
      <w:r w:rsidR="00BE7730" w:rsidRPr="008A04B5">
        <w:rPr>
          <w:rFonts w:cs="Calibri"/>
        </w:rPr>
        <w:t>-Područni centar Vukovar</w:t>
      </w:r>
      <w:r w:rsidR="0001295D" w:rsidRPr="008A04B5">
        <w:rPr>
          <w:rFonts w:cs="Calibri"/>
        </w:rPr>
        <w:t>.</w:t>
      </w:r>
      <w:r w:rsidR="00190463" w:rsidRPr="008A04B5">
        <w:rPr>
          <w:rFonts w:cs="Calibri"/>
          <w:shd w:val="clear" w:color="auto" w:fill="FFFFFF"/>
        </w:rPr>
        <w:t xml:space="preserve"> Posebno se bavi istraživanjima povezanima uz demografiju Hrvatske, demografiju malih područja, demografiju braka i obitelji, demografske posljedice rata te etnodemografiju. Od osebujnog istraživačkog rada ovdje spominjemo teme kao što su:</w:t>
      </w:r>
      <w:r w:rsidR="00190463" w:rsidRPr="008A04B5">
        <w:rPr>
          <w:rFonts w:cs="Calibri"/>
        </w:rPr>
        <w:t xml:space="preserve"> </w:t>
      </w:r>
      <w:r w:rsidR="00190463" w:rsidRPr="008A04B5">
        <w:rPr>
          <w:rFonts w:cs="Calibri"/>
          <w:shd w:val="clear" w:color="auto" w:fill="FFFFFF"/>
        </w:rPr>
        <w:t>V</w:t>
      </w:r>
      <w:r w:rsidR="00BE7730" w:rsidRPr="008A04B5">
        <w:rPr>
          <w:rFonts w:cs="Calibri"/>
          <w:shd w:val="clear" w:color="auto" w:fill="FFFFFF"/>
        </w:rPr>
        <w:t>ukovar '91. – genocid i memoricidna baština Europske unije</w:t>
      </w:r>
      <w:r w:rsidR="0001295D" w:rsidRPr="008A04B5">
        <w:rPr>
          <w:rFonts w:cs="Calibri"/>
        </w:rPr>
        <w:t xml:space="preserve"> </w:t>
      </w:r>
      <w:r w:rsidR="00190463" w:rsidRPr="008A04B5">
        <w:rPr>
          <w:rFonts w:cs="Calibri"/>
          <w:shd w:val="clear" w:color="auto" w:fill="FFFFFF"/>
        </w:rPr>
        <w:t>(</w:t>
      </w:r>
      <w:r w:rsidR="00BE7730" w:rsidRPr="008A04B5">
        <w:rPr>
          <w:rFonts w:cs="Calibri"/>
          <w:shd w:val="clear" w:color="auto" w:fill="FFFFFF"/>
        </w:rPr>
        <w:t>što je uzrokovalo Vukovarsku bitku, koji je tijek ona imala, koje su posljedice bitke te koje su teškoće uspostave poslijeratnog poretka</w:t>
      </w:r>
      <w:r w:rsidR="00190463" w:rsidRPr="008A04B5">
        <w:rPr>
          <w:rFonts w:cs="Calibri"/>
          <w:shd w:val="clear" w:color="auto" w:fill="FFFFFF"/>
        </w:rPr>
        <w:t>)</w:t>
      </w:r>
      <w:r w:rsidR="00190463" w:rsidRPr="008A04B5">
        <w:rPr>
          <w:rFonts w:cs="Calibri"/>
        </w:rPr>
        <w:t xml:space="preserve">, </w:t>
      </w:r>
      <w:r w:rsidR="00BE7730" w:rsidRPr="008A04B5">
        <w:rPr>
          <w:rFonts w:cs="Calibri"/>
          <w:shd w:val="clear" w:color="auto" w:fill="FFFFFF"/>
        </w:rPr>
        <w:t>Hrvatski domovinski rat u zrcalu istraživanja Instituta Pilar</w:t>
      </w:r>
      <w:r w:rsidR="00190463" w:rsidRPr="008A04B5">
        <w:rPr>
          <w:rFonts w:cs="Calibri"/>
          <w:shd w:val="clear" w:color="auto" w:fill="FFFFFF"/>
        </w:rPr>
        <w:t xml:space="preserve"> (</w:t>
      </w:r>
      <w:r w:rsidR="00BE7730" w:rsidRPr="008A04B5">
        <w:rPr>
          <w:rFonts w:cs="Calibri"/>
          <w:shd w:val="clear" w:color="auto" w:fill="FFFFFF"/>
        </w:rPr>
        <w:t>ključne spoznaje i činjenice o stvaranju moderne i demokratske hrvatske države, velikosrbijanskoj agresiji na nju te složenim i dalekos</w:t>
      </w:r>
      <w:r w:rsidR="00190463" w:rsidRPr="008A04B5">
        <w:rPr>
          <w:rFonts w:cs="Calibri"/>
          <w:shd w:val="clear" w:color="auto" w:fill="FFFFFF"/>
        </w:rPr>
        <w:t xml:space="preserve">ežnim društvenim, demografskim promjenama), </w:t>
      </w:r>
      <w:r w:rsidR="00190463" w:rsidRPr="008A04B5">
        <w:rPr>
          <w:rFonts w:cs="Calibri"/>
        </w:rPr>
        <w:t xml:space="preserve"> </w:t>
      </w:r>
      <w:r w:rsidR="00190463" w:rsidRPr="008A04B5">
        <w:rPr>
          <w:rFonts w:cs="Calibri"/>
          <w:shd w:val="clear" w:color="auto" w:fill="FFFFFF"/>
        </w:rPr>
        <w:t>p</w:t>
      </w:r>
      <w:r w:rsidR="00BE7730" w:rsidRPr="008A04B5">
        <w:rPr>
          <w:rFonts w:cs="Calibri"/>
          <w:shd w:val="clear" w:color="auto" w:fill="FFFFFF"/>
        </w:rPr>
        <w:t>risilne (ratne) migracije kao čimbenik demografskih promjena u Hrvatskoj</w:t>
      </w:r>
      <w:r w:rsidR="00190463" w:rsidRPr="008A04B5">
        <w:rPr>
          <w:rFonts w:cs="Calibri"/>
        </w:rPr>
        <w:t xml:space="preserve">, </w:t>
      </w:r>
      <w:r w:rsidR="00BE7730" w:rsidRPr="008A04B5">
        <w:rPr>
          <w:rFonts w:cs="Calibri"/>
          <w:shd w:val="clear" w:color="auto" w:fill="FFFFFF"/>
        </w:rPr>
        <w:t xml:space="preserve">depopulacije Hrvata u Srbiji </w:t>
      </w:r>
      <w:r w:rsidR="00190463" w:rsidRPr="008A04B5">
        <w:rPr>
          <w:rFonts w:cs="Calibri"/>
          <w:shd w:val="clear" w:color="auto" w:fill="FFFFFF"/>
        </w:rPr>
        <w:t>tj</w:t>
      </w:r>
      <w:r w:rsidR="009E3087" w:rsidRPr="008A04B5">
        <w:rPr>
          <w:rFonts w:cs="Calibri"/>
          <w:shd w:val="clear" w:color="auto" w:fill="FFFFFF"/>
        </w:rPr>
        <w:t>.</w:t>
      </w:r>
      <w:r w:rsidR="00190463" w:rsidRPr="008A04B5">
        <w:rPr>
          <w:rFonts w:cs="Calibri"/>
          <w:shd w:val="clear" w:color="auto" w:fill="FFFFFF"/>
        </w:rPr>
        <w:t xml:space="preserve"> svojevrsna</w:t>
      </w:r>
      <w:r w:rsidR="00BE7730" w:rsidRPr="008A04B5">
        <w:rPr>
          <w:rFonts w:cs="Calibri"/>
          <w:shd w:val="clear" w:color="auto" w:fill="FFFFFF"/>
        </w:rPr>
        <w:t xml:space="preserve"> „dekroatizacije“ Hrvata (političko afirmiranje bunjevačke etničke i jugoslavenske nacionalne komponente), </w:t>
      </w:r>
      <w:r w:rsidR="0006189A" w:rsidRPr="008A04B5">
        <w:rPr>
          <w:rFonts w:cs="Calibri"/>
          <w:shd w:val="clear" w:color="auto" w:fill="FFFFFF"/>
        </w:rPr>
        <w:t>Hrvatski domovinski rat u zrcalu demografije</w:t>
      </w:r>
      <w:r w:rsidR="00190463" w:rsidRPr="008A04B5">
        <w:rPr>
          <w:rFonts w:cs="Calibri"/>
          <w:shd w:val="clear" w:color="auto" w:fill="FFFFFF"/>
        </w:rPr>
        <w:t>.</w:t>
      </w:r>
    </w:p>
    <w:p w14:paraId="0FDF61FD" w14:textId="6E2BB0D1" w:rsidR="00613D3C" w:rsidRPr="008A04B5" w:rsidRDefault="00CC4411" w:rsidP="008A04B5">
      <w:pPr>
        <w:jc w:val="both"/>
        <w:rPr>
          <w:rFonts w:cs="Calibri"/>
          <w:shd w:val="clear" w:color="auto" w:fill="FFFFFF"/>
        </w:rPr>
      </w:pPr>
      <w:r w:rsidRPr="008A04B5">
        <w:rPr>
          <w:rFonts w:cs="Calibri"/>
          <w:shd w:val="clear" w:color="auto" w:fill="FFFFFF"/>
        </w:rPr>
        <w:t>Mag. psych. Katarina Perić asistent je na Institutu za društvene znanosti Ivo Pilar, znanstveno polje istraživanja joj je psihologija. Ovdje posebno ističemo istraživanja na kojim je sudjelovala kao suradnik: provedba terenskog istraživanja kvalitete življenja u Vukovarsko-srijemskoj županiji te prikupljanje i obrada demografsko-statističke dokumentacije, izrada analitičko-svodne studije Vukovarsko-srijemska županija: stanovništvo, migracije, kvaliteta življenja i perspektiva razvoja, kao i istraživanje suvremene migracije i njihov odraz na hrvatski nacionalni, socijalni i kulturni identitet</w:t>
      </w:r>
      <w:r w:rsidR="00613D3C" w:rsidRPr="008A04B5">
        <w:rPr>
          <w:rFonts w:cs="Calibri"/>
          <w:shd w:val="clear" w:color="auto" w:fill="FFFFFF"/>
        </w:rPr>
        <w:t>.</w:t>
      </w:r>
      <w:r w:rsidR="00613D3C" w:rsidRPr="008A04B5">
        <w:rPr>
          <w:rFonts w:cs="Calibri"/>
          <w:shd w:val="clear" w:color="auto" w:fill="FFFFFF"/>
        </w:rPr>
        <w:br/>
      </w:r>
      <w:r w:rsidR="00613D3C" w:rsidRPr="008A04B5">
        <w:rPr>
          <w:rFonts w:eastAsia="Times New Roman" w:cs="Calibri"/>
          <w:color w:val="333333"/>
          <w:lang w:eastAsia="hr-HR"/>
        </w:rPr>
        <w:br/>
      </w:r>
      <w:r w:rsidR="00613D3C" w:rsidRPr="008A04B5">
        <w:rPr>
          <w:rFonts w:eastAsia="Times New Roman" w:cs="Calibri"/>
          <w:lang w:eastAsia="hr-HR"/>
        </w:rPr>
        <w:t xml:space="preserve">Dr. sc. Ivana Bendara znanstvena je suradnica na Institutu za društvene znanosti Ivo Pilar-Centar Vukovar. </w:t>
      </w:r>
      <w:r w:rsidR="005E3A74" w:rsidRPr="008A04B5">
        <w:rPr>
          <w:rFonts w:cs="Calibri"/>
          <w:shd w:val="clear" w:color="auto" w:fill="FFFFFF"/>
        </w:rPr>
        <w:t>Z</w:t>
      </w:r>
      <w:r w:rsidR="00613D3C" w:rsidRPr="008A04B5">
        <w:rPr>
          <w:rFonts w:cs="Calibri"/>
          <w:shd w:val="clear" w:color="auto" w:fill="FFFFFF"/>
        </w:rPr>
        <w:t xml:space="preserve">nanstveni interesi su joj: sociologija religije, mladi i migracije, mladi i obrazovni sustav, položaj mladih na tržištu rada, crkvena i društvena praksa vjere mladih. </w:t>
      </w:r>
      <w:r w:rsidR="00FF425E" w:rsidRPr="008A04B5">
        <w:rPr>
          <w:rFonts w:cs="Calibri"/>
          <w:shd w:val="clear" w:color="auto" w:fill="FFFFFF"/>
        </w:rPr>
        <w:t>Neka od istraživanja koje ovdje posebno navodimo su: Religioznošću protiv društvene marginalizacije - primjer branitelja grada Vukovara, u okviru navedenog istraživanja došlo se do zaključka kako je za braniteljsku populaciju, tijekom opsade grada Vukovara, kao i naknadno tijekom boravka u nekom od srpskih koncentracijskih logora, njihova osobna religioznost bila jedan od ključnih čimbenika koji im je omogućavao da lakše podnesu teške psihofizičke uvjete u kojima su se nalazili. Uloga duhovnosti u provedbi Nacionalnog programa psihosocijalne i zdravstvene pomoći sudionicima i stradalnicima Domovinskoga rata, cilj ovoga rada bio je pokazati na koji je način Republika Hrvatska, odnosno Ministarstvo hrvatskih branitelja, uključila duhovne aktivnosti u rad ustanova</w:t>
      </w:r>
      <w:r w:rsidR="002C7B31" w:rsidRPr="008A04B5">
        <w:rPr>
          <w:rFonts w:cs="Calibri"/>
          <w:shd w:val="clear" w:color="auto" w:fill="FFFFFF"/>
        </w:rPr>
        <w:t xml:space="preserve">. </w:t>
      </w:r>
      <w:r w:rsidR="005E3A74" w:rsidRPr="008A04B5">
        <w:rPr>
          <w:rFonts w:cs="Calibri"/>
          <w:shd w:val="clear" w:color="auto" w:fill="FFFFFF"/>
        </w:rPr>
        <w:t>Uloga religioznosti u kriznim društvenim situacijama. Primjer Domovinskog rata u Vukovaru. Cilj ovoga istraživanja je</w:t>
      </w:r>
      <w:r w:rsidR="009E3087" w:rsidRPr="008A04B5">
        <w:rPr>
          <w:rFonts w:cs="Calibri"/>
          <w:shd w:val="clear" w:color="auto" w:fill="FFFFFF"/>
        </w:rPr>
        <w:t xml:space="preserve"> bio</w:t>
      </w:r>
      <w:r w:rsidR="005E3A74" w:rsidRPr="008A04B5">
        <w:rPr>
          <w:rFonts w:cs="Calibri"/>
          <w:shd w:val="clear" w:color="auto" w:fill="FFFFFF"/>
        </w:rPr>
        <w:t xml:space="preserve"> utvrditi ulogu i značenje religioznosti na individualno i društveno ponašanje katoličkog stanovništva grada Vukovara tijekom njihova suočavanja s kriznom ratnom situacijom (Domovinskim ratom 1991.).</w:t>
      </w:r>
    </w:p>
    <w:sectPr w:rsidR="00613D3C" w:rsidRPr="008A04B5" w:rsidSect="002C7B31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411"/>
    <w:rsid w:val="0001295D"/>
    <w:rsid w:val="0006189A"/>
    <w:rsid w:val="00170BFB"/>
    <w:rsid w:val="0017159F"/>
    <w:rsid w:val="00190463"/>
    <w:rsid w:val="001A4FC0"/>
    <w:rsid w:val="002C7B31"/>
    <w:rsid w:val="0040553B"/>
    <w:rsid w:val="005926ED"/>
    <w:rsid w:val="005E3A74"/>
    <w:rsid w:val="00613D3C"/>
    <w:rsid w:val="007518CB"/>
    <w:rsid w:val="00767E0D"/>
    <w:rsid w:val="008A04B5"/>
    <w:rsid w:val="009E3087"/>
    <w:rsid w:val="00B46E0F"/>
    <w:rsid w:val="00B626E0"/>
    <w:rsid w:val="00BE7730"/>
    <w:rsid w:val="00CC4411"/>
    <w:rsid w:val="00FF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7A63D"/>
  <w15:docId w15:val="{DD1D69C8-FF7E-47F7-91DE-34A2D845A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95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0129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225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5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esktop\Istra&#382;ivanje%20br.%204%20(izmjenjeno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Istraživanje br. 4 (izmjenjeno)</Template>
  <TotalTime>45</TotalTime>
  <Pages>1</Pages>
  <Words>535</Words>
  <Characters>3052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Željko Dragašević</cp:lastModifiedBy>
  <cp:revision>4</cp:revision>
  <dcterms:created xsi:type="dcterms:W3CDTF">2021-07-09T09:58:00Z</dcterms:created>
  <dcterms:modified xsi:type="dcterms:W3CDTF">2021-07-09T10:47:00Z</dcterms:modified>
</cp:coreProperties>
</file>